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E452" w14:textId="77777777" w:rsidR="00062BEF" w:rsidRPr="00EA6C68" w:rsidRDefault="00062BEF" w:rsidP="00EA6C68">
      <w:pPr>
        <w:pStyle w:val="Heading1"/>
      </w:pPr>
      <w:r w:rsidRPr="00EA6C68">
        <w:t>Notice of Suspicious Activity</w:t>
      </w:r>
    </w:p>
    <w:p w14:paraId="1BE057E1" w14:textId="77777777" w:rsidR="00062BEF" w:rsidRPr="00FD0347" w:rsidRDefault="00062BEF" w:rsidP="00062BEF">
      <w:pPr>
        <w:rPr>
          <w:rFonts w:ascii="Verdana" w:hAnsi="Verdana"/>
          <w:sz w:val="22"/>
          <w:szCs w:val="22"/>
          <w:lang w:val="es-US"/>
        </w:rPr>
      </w:pPr>
      <w:r w:rsidRPr="00FD0347">
        <w:rPr>
          <w:rFonts w:ascii="Verdana" w:hAnsi="Verdana"/>
          <w:i/>
          <w:iCs/>
          <w:sz w:val="22"/>
          <w:szCs w:val="22"/>
          <w:lang w:val="es-US"/>
        </w:rPr>
        <w:t>Mensaje disponible en español a continuación.</w:t>
      </w:r>
    </w:p>
    <w:p w14:paraId="3ACEA595" w14:textId="10510C01" w:rsidR="00062BEF" w:rsidRPr="00FD0347" w:rsidRDefault="00062BEF" w:rsidP="00062BEF">
      <w:pPr>
        <w:rPr>
          <w:rFonts w:ascii="Verdana" w:hAnsi="Verdana"/>
          <w:sz w:val="22"/>
          <w:szCs w:val="22"/>
        </w:rPr>
      </w:pPr>
      <w:r w:rsidRPr="00FD0347">
        <w:rPr>
          <w:rFonts w:ascii="Verdana" w:hAnsi="Verdana"/>
          <w:sz w:val="22"/>
          <w:szCs w:val="22"/>
        </w:rPr>
        <w:t xml:space="preserve">The Texas Workforce Commission (TWC) is sending this </w:t>
      </w:r>
      <w:r w:rsidR="00996128" w:rsidRPr="00FD0347">
        <w:rPr>
          <w:rFonts w:ascii="Verdana" w:hAnsi="Verdana"/>
          <w:sz w:val="22"/>
          <w:szCs w:val="22"/>
        </w:rPr>
        <w:t>notice</w:t>
      </w:r>
      <w:r w:rsidRPr="00FD0347">
        <w:rPr>
          <w:rFonts w:ascii="Verdana" w:hAnsi="Verdana"/>
          <w:sz w:val="22"/>
          <w:szCs w:val="22"/>
        </w:rPr>
        <w:t xml:space="preserve"> to you as a reminder about password and PIN security on your unemployment claim. There has not been a breach of TWC data. </w:t>
      </w:r>
    </w:p>
    <w:p w14:paraId="24B31574" w14:textId="77777777" w:rsidR="00062BEF" w:rsidRPr="00FD0347" w:rsidRDefault="00062BEF" w:rsidP="00062BEF">
      <w:pPr>
        <w:rPr>
          <w:rFonts w:ascii="Verdana" w:hAnsi="Verdana"/>
          <w:sz w:val="22"/>
          <w:szCs w:val="22"/>
        </w:rPr>
      </w:pPr>
      <w:r w:rsidRPr="00FD0347">
        <w:rPr>
          <w:rFonts w:ascii="Verdana" w:hAnsi="Verdana"/>
          <w:sz w:val="22"/>
          <w:szCs w:val="22"/>
        </w:rPr>
        <w:t>However, TWC has detected suspicious activity on your unemployment claim account, and we are taking proactive measures to help you keep your claim secure from unauthorized changes.  </w:t>
      </w:r>
    </w:p>
    <w:p w14:paraId="0416A42D" w14:textId="43AEB8EA" w:rsidR="00A90644" w:rsidRPr="00FD0347" w:rsidRDefault="001A635D" w:rsidP="00A90644">
      <w:pPr>
        <w:rPr>
          <w:rFonts w:ascii="Verdana" w:hAnsi="Verdana"/>
          <w:sz w:val="22"/>
          <w:szCs w:val="22"/>
        </w:rPr>
      </w:pPr>
      <w:r w:rsidRPr="00FD0347">
        <w:rPr>
          <w:rFonts w:ascii="Verdana" w:hAnsi="Verdana"/>
          <w:b/>
          <w:bCs/>
          <w:sz w:val="22"/>
          <w:szCs w:val="22"/>
        </w:rPr>
        <w:t xml:space="preserve">ACTION REQUIRED:  </w:t>
      </w:r>
      <w:r w:rsidR="00062BEF" w:rsidRPr="00FD0347">
        <w:rPr>
          <w:rFonts w:ascii="Verdana" w:hAnsi="Verdana"/>
          <w:b/>
          <w:bCs/>
          <w:sz w:val="22"/>
          <w:szCs w:val="22"/>
        </w:rPr>
        <w:t xml:space="preserve">Due to the suspicious activity on your account, </w:t>
      </w:r>
      <w:r w:rsidR="00DD2A3B" w:rsidRPr="00FD0347">
        <w:rPr>
          <w:rFonts w:ascii="Verdana" w:hAnsi="Verdana"/>
          <w:b/>
          <w:bCs/>
          <w:sz w:val="22"/>
          <w:szCs w:val="22"/>
        </w:rPr>
        <w:t xml:space="preserve">you are required to create a </w:t>
      </w:r>
      <w:r w:rsidR="00116D08" w:rsidRPr="00FD0347">
        <w:rPr>
          <w:rFonts w:ascii="Verdana" w:hAnsi="Verdana"/>
          <w:b/>
          <w:bCs/>
          <w:sz w:val="22"/>
          <w:szCs w:val="22"/>
        </w:rPr>
        <w:t>NEW</w:t>
      </w:r>
      <w:r w:rsidR="00DD2A3B" w:rsidRPr="00FD0347">
        <w:rPr>
          <w:rFonts w:ascii="Verdana" w:hAnsi="Verdana"/>
          <w:b/>
          <w:bCs/>
          <w:sz w:val="22"/>
          <w:szCs w:val="22"/>
        </w:rPr>
        <w:t xml:space="preserve"> </w:t>
      </w:r>
      <w:r w:rsidR="00062BEF" w:rsidRPr="00FD0347">
        <w:rPr>
          <w:rFonts w:ascii="Verdana" w:hAnsi="Verdana"/>
          <w:b/>
          <w:bCs/>
          <w:sz w:val="22"/>
          <w:szCs w:val="22"/>
        </w:rPr>
        <w:t>4-digit Personal Identification Number (PIN)</w:t>
      </w:r>
      <w:r w:rsidR="007D7579" w:rsidRPr="00FD0347">
        <w:rPr>
          <w:rFonts w:ascii="Verdana" w:hAnsi="Verdana"/>
          <w:b/>
          <w:bCs/>
          <w:sz w:val="22"/>
          <w:szCs w:val="22"/>
        </w:rPr>
        <w:t xml:space="preserve"> </w:t>
      </w:r>
      <w:r w:rsidR="00DD2A3B" w:rsidRPr="00FD0347">
        <w:rPr>
          <w:rFonts w:ascii="Verdana" w:hAnsi="Verdana"/>
          <w:b/>
          <w:bCs/>
          <w:sz w:val="22"/>
          <w:szCs w:val="22"/>
        </w:rPr>
        <w:t>for your claim.</w:t>
      </w:r>
      <w:r w:rsidR="00FC7814" w:rsidRPr="00FD0347">
        <w:rPr>
          <w:rFonts w:ascii="Verdana" w:hAnsi="Verdana"/>
          <w:b/>
          <w:bCs/>
          <w:sz w:val="22"/>
          <w:szCs w:val="22"/>
        </w:rPr>
        <w:t xml:space="preserve"> Do not use the same PIN you previously</w:t>
      </w:r>
      <w:r w:rsidR="00337A98" w:rsidRPr="00FD0347">
        <w:rPr>
          <w:rFonts w:ascii="Verdana" w:hAnsi="Verdana"/>
          <w:b/>
          <w:bCs/>
          <w:sz w:val="22"/>
          <w:szCs w:val="22"/>
        </w:rPr>
        <w:t xml:space="preserve"> used.</w:t>
      </w:r>
    </w:p>
    <w:p w14:paraId="054AD232" w14:textId="7F769A9E" w:rsidR="00062BEF" w:rsidRPr="00FD0347" w:rsidRDefault="00062BEF" w:rsidP="00062BEF">
      <w:pPr>
        <w:rPr>
          <w:rFonts w:ascii="Verdana" w:hAnsi="Verdana"/>
          <w:sz w:val="22"/>
          <w:szCs w:val="22"/>
        </w:rPr>
      </w:pPr>
      <w:r w:rsidRPr="00FD0347">
        <w:rPr>
          <w:rFonts w:ascii="Verdana" w:hAnsi="Verdana"/>
          <w:sz w:val="22"/>
          <w:szCs w:val="22"/>
        </w:rPr>
        <w:t>TWC also suggests you change the password used to log on to our online Unemployment Benefits Services (UBS) system.</w:t>
      </w:r>
    </w:p>
    <w:p w14:paraId="016ACCB2" w14:textId="783DD089" w:rsidR="00062BEF" w:rsidRPr="00FD0347" w:rsidRDefault="00062BEF" w:rsidP="00062BEF">
      <w:pPr>
        <w:rPr>
          <w:rFonts w:ascii="Verdana" w:hAnsi="Verdana"/>
          <w:sz w:val="22"/>
          <w:szCs w:val="22"/>
        </w:rPr>
      </w:pPr>
      <w:r w:rsidRPr="00FD0347">
        <w:rPr>
          <w:rFonts w:ascii="Verdana" w:hAnsi="Verdana"/>
          <w:sz w:val="22"/>
          <w:szCs w:val="22"/>
        </w:rPr>
        <w:t xml:space="preserve">Your PIN is </w:t>
      </w:r>
      <w:r w:rsidR="001D373C" w:rsidRPr="00FD0347">
        <w:rPr>
          <w:rFonts w:ascii="Verdana" w:hAnsi="Verdana"/>
          <w:sz w:val="22"/>
          <w:szCs w:val="22"/>
        </w:rPr>
        <w:t>needed</w:t>
      </w:r>
      <w:r w:rsidR="00DA4A87" w:rsidRPr="00FD0347">
        <w:rPr>
          <w:rFonts w:ascii="Verdana" w:hAnsi="Verdana"/>
          <w:sz w:val="22"/>
          <w:szCs w:val="22"/>
        </w:rPr>
        <w:t xml:space="preserve"> to make changes to your account on UBS and</w:t>
      </w:r>
      <w:r w:rsidRPr="00FD0347">
        <w:rPr>
          <w:rFonts w:ascii="Verdana" w:hAnsi="Verdana"/>
          <w:sz w:val="22"/>
          <w:szCs w:val="22"/>
        </w:rPr>
        <w:t xml:space="preserve"> when calling the automated phone system, Tele-Serv. Your password is </w:t>
      </w:r>
      <w:r w:rsidR="00DA4A87" w:rsidRPr="00FD0347">
        <w:rPr>
          <w:rFonts w:ascii="Verdana" w:hAnsi="Verdana"/>
          <w:sz w:val="22"/>
          <w:szCs w:val="22"/>
        </w:rPr>
        <w:t xml:space="preserve">needed to log on </w:t>
      </w:r>
      <w:r w:rsidRPr="00FD0347">
        <w:rPr>
          <w:rFonts w:ascii="Verdana" w:hAnsi="Verdana"/>
          <w:sz w:val="22"/>
          <w:szCs w:val="22"/>
        </w:rPr>
        <w:t xml:space="preserve">to the UBS system. </w:t>
      </w:r>
    </w:p>
    <w:p w14:paraId="793B874D" w14:textId="57E37A40" w:rsidR="00062BEF" w:rsidRPr="00FD0347" w:rsidRDefault="00044DA5" w:rsidP="00062BEF">
      <w:pPr>
        <w:rPr>
          <w:rFonts w:ascii="Verdana" w:hAnsi="Verdana"/>
          <w:sz w:val="22"/>
          <w:szCs w:val="22"/>
        </w:rPr>
      </w:pPr>
      <w:r w:rsidRPr="00FD0347">
        <w:rPr>
          <w:rFonts w:ascii="Verdana" w:hAnsi="Verdana"/>
          <w:sz w:val="22"/>
          <w:szCs w:val="22"/>
        </w:rPr>
        <w:t>Follow these</w:t>
      </w:r>
      <w:r w:rsidR="00062BEF" w:rsidRPr="00FD0347">
        <w:rPr>
          <w:rFonts w:ascii="Verdana" w:hAnsi="Verdana"/>
          <w:sz w:val="22"/>
          <w:szCs w:val="22"/>
        </w:rPr>
        <w:t xml:space="preserve"> instructions to reset your PIN and password online:</w:t>
      </w:r>
    </w:p>
    <w:p w14:paraId="7BC28F7A" w14:textId="78E80184" w:rsidR="00062BEF" w:rsidRPr="00FD0347" w:rsidRDefault="00062BEF" w:rsidP="00062BEF">
      <w:pPr>
        <w:numPr>
          <w:ilvl w:val="0"/>
          <w:numId w:val="1"/>
        </w:numPr>
        <w:rPr>
          <w:rFonts w:ascii="Verdana" w:hAnsi="Verdana"/>
          <w:sz w:val="22"/>
          <w:szCs w:val="22"/>
        </w:rPr>
      </w:pPr>
      <w:r w:rsidRPr="00FD0347">
        <w:rPr>
          <w:rFonts w:ascii="Verdana" w:hAnsi="Verdana"/>
          <w:sz w:val="22"/>
          <w:szCs w:val="22"/>
        </w:rPr>
        <w:t xml:space="preserve">Go to </w:t>
      </w:r>
      <w:hyperlink r:id="rId8" w:history="1">
        <w:r w:rsidR="00C80EB3" w:rsidRPr="00FD0347">
          <w:rPr>
            <w:rStyle w:val="Hyperlink"/>
            <w:rFonts w:ascii="Verdana" w:hAnsi="Verdana"/>
            <w:color w:val="auto"/>
            <w:sz w:val="22"/>
            <w:szCs w:val="22"/>
          </w:rPr>
          <w:t>https://www.twc.texas.gov</w:t>
        </w:r>
      </w:hyperlink>
      <w:r w:rsidR="00C80EB3" w:rsidRPr="00FD0347">
        <w:rPr>
          <w:rFonts w:ascii="Verdana" w:hAnsi="Verdana"/>
          <w:sz w:val="22"/>
          <w:szCs w:val="22"/>
        </w:rPr>
        <w:t xml:space="preserve"> </w:t>
      </w:r>
      <w:r w:rsidRPr="00FD0347">
        <w:rPr>
          <w:rFonts w:ascii="Verdana" w:hAnsi="Verdana"/>
          <w:sz w:val="22"/>
          <w:szCs w:val="22"/>
        </w:rPr>
        <w:t xml:space="preserve"> </w:t>
      </w:r>
    </w:p>
    <w:p w14:paraId="72074676" w14:textId="77777777" w:rsidR="00062BEF" w:rsidRPr="00FD0347" w:rsidRDefault="00062BEF" w:rsidP="00062BEF">
      <w:pPr>
        <w:numPr>
          <w:ilvl w:val="0"/>
          <w:numId w:val="1"/>
        </w:numPr>
        <w:rPr>
          <w:rFonts w:ascii="Verdana" w:hAnsi="Verdana"/>
          <w:sz w:val="22"/>
          <w:szCs w:val="22"/>
        </w:rPr>
      </w:pPr>
      <w:r w:rsidRPr="00FD0347">
        <w:rPr>
          <w:rFonts w:ascii="Verdana" w:hAnsi="Verdana"/>
          <w:sz w:val="22"/>
          <w:szCs w:val="22"/>
        </w:rPr>
        <w:t xml:space="preserve">Select </w:t>
      </w:r>
      <w:r w:rsidRPr="00FD0347">
        <w:rPr>
          <w:rFonts w:ascii="Verdana" w:hAnsi="Verdana"/>
          <w:b/>
          <w:bCs/>
          <w:sz w:val="22"/>
          <w:szCs w:val="22"/>
        </w:rPr>
        <w:t>Unemployment Benefits Services</w:t>
      </w:r>
      <w:r w:rsidRPr="00FD0347">
        <w:rPr>
          <w:rFonts w:ascii="Verdana" w:hAnsi="Verdana"/>
          <w:sz w:val="22"/>
          <w:szCs w:val="22"/>
        </w:rPr>
        <w:t xml:space="preserve"> under the Quick Links tab</w:t>
      </w:r>
    </w:p>
    <w:p w14:paraId="1C27028C" w14:textId="77777777" w:rsidR="00062BEF" w:rsidRPr="00FD0347" w:rsidRDefault="00062BEF" w:rsidP="00062BEF">
      <w:pPr>
        <w:numPr>
          <w:ilvl w:val="0"/>
          <w:numId w:val="1"/>
        </w:numPr>
        <w:rPr>
          <w:rFonts w:ascii="Verdana" w:hAnsi="Verdana"/>
          <w:sz w:val="22"/>
          <w:szCs w:val="22"/>
        </w:rPr>
      </w:pPr>
      <w:r w:rsidRPr="00FD0347">
        <w:rPr>
          <w:rFonts w:ascii="Verdana" w:hAnsi="Verdana"/>
          <w:sz w:val="22"/>
          <w:szCs w:val="22"/>
        </w:rPr>
        <w:t>Log on using your User ID and Password</w:t>
      </w:r>
    </w:p>
    <w:p w14:paraId="1F997B12" w14:textId="77777777" w:rsidR="00062BEF" w:rsidRPr="00FD0347" w:rsidRDefault="00062BEF" w:rsidP="00062BEF">
      <w:pPr>
        <w:numPr>
          <w:ilvl w:val="0"/>
          <w:numId w:val="1"/>
        </w:numPr>
        <w:rPr>
          <w:rFonts w:ascii="Verdana" w:hAnsi="Verdana"/>
          <w:sz w:val="22"/>
          <w:szCs w:val="22"/>
        </w:rPr>
      </w:pPr>
      <w:r w:rsidRPr="00FD0347">
        <w:rPr>
          <w:rFonts w:ascii="Verdana" w:hAnsi="Verdana"/>
          <w:sz w:val="22"/>
          <w:szCs w:val="22"/>
        </w:rPr>
        <w:t xml:space="preserve">Select </w:t>
      </w:r>
      <w:r w:rsidRPr="00FD0347">
        <w:rPr>
          <w:rFonts w:ascii="Verdana" w:hAnsi="Verdana"/>
          <w:b/>
          <w:bCs/>
          <w:sz w:val="22"/>
          <w:szCs w:val="22"/>
        </w:rPr>
        <w:t>Reset PIN Number</w:t>
      </w:r>
      <w:r w:rsidRPr="00FD0347">
        <w:rPr>
          <w:rFonts w:ascii="Verdana" w:hAnsi="Verdana"/>
          <w:sz w:val="22"/>
          <w:szCs w:val="22"/>
        </w:rPr>
        <w:t xml:space="preserve"> from the Change My Profile Menu and follow the onscreen instructions to update your PIN. Do not use any part of your Social Security number (SSN), birthdate, address, or phone number as your PIN.  </w:t>
      </w:r>
    </w:p>
    <w:p w14:paraId="5E131C95" w14:textId="77777777" w:rsidR="00062BEF" w:rsidRPr="00FD0347" w:rsidRDefault="00062BEF" w:rsidP="00062BEF">
      <w:pPr>
        <w:numPr>
          <w:ilvl w:val="0"/>
          <w:numId w:val="1"/>
        </w:numPr>
        <w:rPr>
          <w:rFonts w:ascii="Verdana" w:hAnsi="Verdana"/>
          <w:sz w:val="22"/>
          <w:szCs w:val="22"/>
        </w:rPr>
      </w:pPr>
      <w:r w:rsidRPr="00FD0347">
        <w:rPr>
          <w:rFonts w:ascii="Verdana" w:hAnsi="Verdana"/>
          <w:sz w:val="22"/>
          <w:szCs w:val="22"/>
        </w:rPr>
        <w:t xml:space="preserve">Select </w:t>
      </w:r>
      <w:r w:rsidRPr="00FD0347">
        <w:rPr>
          <w:rFonts w:ascii="Verdana" w:hAnsi="Verdana"/>
          <w:b/>
          <w:bCs/>
          <w:sz w:val="22"/>
          <w:szCs w:val="22"/>
        </w:rPr>
        <w:t>Password</w:t>
      </w:r>
      <w:r w:rsidRPr="00FD0347">
        <w:rPr>
          <w:rFonts w:ascii="Verdana" w:hAnsi="Verdana"/>
          <w:sz w:val="22"/>
          <w:szCs w:val="22"/>
        </w:rPr>
        <w:t xml:space="preserve"> from the Change My Profile menu and follow the instructions to change your password. </w:t>
      </w:r>
    </w:p>
    <w:p w14:paraId="1E3C5F11" w14:textId="77777777" w:rsidR="00062BEF" w:rsidRPr="00FD0347" w:rsidRDefault="00062BEF" w:rsidP="00062BEF">
      <w:pPr>
        <w:rPr>
          <w:rFonts w:ascii="Verdana" w:hAnsi="Verdana"/>
          <w:sz w:val="22"/>
          <w:szCs w:val="22"/>
        </w:rPr>
      </w:pPr>
      <w:r w:rsidRPr="00FD0347">
        <w:rPr>
          <w:rFonts w:ascii="Verdana" w:hAnsi="Verdana"/>
          <w:sz w:val="22"/>
          <w:szCs w:val="22"/>
        </w:rPr>
        <w:t xml:space="preserve">To reset your PIN by phone, call Tele-Serv at 800-558-8321 and follow the instructions to reset your PIN. You cannot reset your password over the phone. </w:t>
      </w:r>
    </w:p>
    <w:p w14:paraId="0D17C7FA" w14:textId="77777777" w:rsidR="00062BEF" w:rsidRPr="00FD0347" w:rsidRDefault="00062BEF" w:rsidP="00062BEF">
      <w:pPr>
        <w:rPr>
          <w:rFonts w:ascii="Verdana" w:hAnsi="Verdana"/>
          <w:sz w:val="22"/>
          <w:szCs w:val="22"/>
        </w:rPr>
      </w:pPr>
      <w:r w:rsidRPr="00FD0347">
        <w:rPr>
          <w:rFonts w:ascii="Verdana" w:hAnsi="Verdana"/>
          <w:b/>
          <w:bCs/>
          <w:sz w:val="22"/>
          <w:szCs w:val="22"/>
        </w:rPr>
        <w:t xml:space="preserve">Contact TWC at 888-591-2113 if you see suspicious bank account activity or unauthorized changes to the payment method information on your claim. </w:t>
      </w:r>
    </w:p>
    <w:p w14:paraId="645F6928" w14:textId="77777777" w:rsidR="00062BEF" w:rsidRPr="00FD0347" w:rsidRDefault="00062BEF" w:rsidP="00062BEF">
      <w:pPr>
        <w:rPr>
          <w:rFonts w:ascii="Verdana" w:hAnsi="Verdana"/>
          <w:sz w:val="22"/>
          <w:szCs w:val="22"/>
        </w:rPr>
      </w:pPr>
      <w:r w:rsidRPr="00FD0347">
        <w:rPr>
          <w:rFonts w:ascii="Verdana" w:hAnsi="Verdana"/>
          <w:b/>
          <w:bCs/>
          <w:sz w:val="22"/>
          <w:szCs w:val="22"/>
        </w:rPr>
        <w:t>Best Practices</w:t>
      </w:r>
      <w:r w:rsidRPr="00FD0347">
        <w:rPr>
          <w:rFonts w:ascii="Verdana" w:hAnsi="Verdana"/>
          <w:sz w:val="22"/>
          <w:szCs w:val="22"/>
        </w:rPr>
        <w:t xml:space="preserve"> (See </w:t>
      </w:r>
      <w:hyperlink r:id="rId9" w:history="1">
        <w:r w:rsidRPr="00FD0347">
          <w:rPr>
            <w:rStyle w:val="Hyperlink"/>
            <w:rFonts w:ascii="Verdana" w:hAnsi="Verdana"/>
            <w:color w:val="auto"/>
            <w:sz w:val="22"/>
            <w:szCs w:val="22"/>
          </w:rPr>
          <w:t>Managing Your Password &amp; PIN</w:t>
        </w:r>
      </w:hyperlink>
      <w:r w:rsidRPr="00FD0347">
        <w:rPr>
          <w:rFonts w:ascii="Verdana" w:hAnsi="Verdana"/>
          <w:sz w:val="22"/>
          <w:szCs w:val="22"/>
        </w:rPr>
        <w:t xml:space="preserve"> for more tips.)</w:t>
      </w:r>
    </w:p>
    <w:p w14:paraId="2FB51C03" w14:textId="77777777" w:rsidR="00062BEF" w:rsidRPr="00FD0347" w:rsidRDefault="00062BEF" w:rsidP="00062BEF">
      <w:pPr>
        <w:rPr>
          <w:rFonts w:ascii="Verdana" w:hAnsi="Verdana"/>
          <w:sz w:val="22"/>
          <w:szCs w:val="22"/>
        </w:rPr>
      </w:pPr>
      <w:r w:rsidRPr="00FD0347">
        <w:rPr>
          <w:rFonts w:ascii="Verdana" w:hAnsi="Verdana"/>
          <w:b/>
          <w:bCs/>
          <w:sz w:val="22"/>
          <w:szCs w:val="22"/>
        </w:rPr>
        <w:lastRenderedPageBreak/>
        <w:t>PIN: Do not use any part of your SSN, phone number, birthdate, or other personal information that would be easy to guess.</w:t>
      </w:r>
    </w:p>
    <w:p w14:paraId="1F82D2D7" w14:textId="77777777" w:rsidR="00062BEF" w:rsidRPr="00FD0347" w:rsidRDefault="00062BEF" w:rsidP="00062BEF">
      <w:pPr>
        <w:numPr>
          <w:ilvl w:val="0"/>
          <w:numId w:val="2"/>
        </w:numPr>
        <w:rPr>
          <w:rFonts w:ascii="Verdana" w:hAnsi="Verdana"/>
          <w:sz w:val="22"/>
          <w:szCs w:val="22"/>
        </w:rPr>
      </w:pPr>
      <w:r w:rsidRPr="00FD0347">
        <w:rPr>
          <w:rFonts w:ascii="Verdana" w:hAnsi="Verdana"/>
          <w:b/>
          <w:bCs/>
          <w:sz w:val="22"/>
          <w:szCs w:val="22"/>
        </w:rPr>
        <w:t>TIP</w:t>
      </w:r>
      <w:r w:rsidRPr="00FD0347">
        <w:rPr>
          <w:rFonts w:ascii="Verdana" w:hAnsi="Verdana"/>
          <w:sz w:val="22"/>
          <w:szCs w:val="22"/>
        </w:rPr>
        <w:t xml:space="preserve">: Do not use repeating numbers (such as 1111, 2222, etc.) or numbers in order (such as 1234, 9876, etc.). </w:t>
      </w:r>
    </w:p>
    <w:p w14:paraId="186DA965" w14:textId="77777777" w:rsidR="00062BEF" w:rsidRPr="00FD0347" w:rsidRDefault="00062BEF" w:rsidP="00062BEF">
      <w:pPr>
        <w:numPr>
          <w:ilvl w:val="0"/>
          <w:numId w:val="2"/>
        </w:numPr>
        <w:rPr>
          <w:rFonts w:ascii="Verdana" w:hAnsi="Verdana"/>
          <w:sz w:val="22"/>
          <w:szCs w:val="22"/>
        </w:rPr>
      </w:pPr>
      <w:r w:rsidRPr="00FD0347">
        <w:rPr>
          <w:rFonts w:ascii="Verdana" w:hAnsi="Verdana"/>
          <w:b/>
          <w:bCs/>
          <w:sz w:val="22"/>
          <w:szCs w:val="22"/>
        </w:rPr>
        <w:t>TIP</w:t>
      </w:r>
      <w:r w:rsidRPr="00FD0347">
        <w:rPr>
          <w:rFonts w:ascii="Verdana" w:hAnsi="Verdana"/>
          <w:sz w:val="22"/>
          <w:szCs w:val="22"/>
        </w:rPr>
        <w:t xml:space="preserve">: Do not use the same password or PIN in multiple places. Create a unique PIN for your TWC account. </w:t>
      </w:r>
    </w:p>
    <w:p w14:paraId="45F3F960" w14:textId="77777777" w:rsidR="00062BEF" w:rsidRPr="00FD0347" w:rsidRDefault="00062BEF" w:rsidP="00062BEF">
      <w:pPr>
        <w:rPr>
          <w:rFonts w:ascii="Verdana" w:hAnsi="Verdana"/>
          <w:sz w:val="22"/>
          <w:szCs w:val="22"/>
        </w:rPr>
      </w:pPr>
      <w:r w:rsidRPr="00FD0347">
        <w:rPr>
          <w:rFonts w:ascii="Verdana" w:hAnsi="Verdana"/>
          <w:b/>
          <w:bCs/>
          <w:sz w:val="22"/>
          <w:szCs w:val="22"/>
        </w:rPr>
        <w:t>PASSWORDS:</w:t>
      </w:r>
      <w:r w:rsidRPr="00FD0347">
        <w:rPr>
          <w:rFonts w:ascii="Verdana" w:hAnsi="Verdana"/>
          <w:sz w:val="22"/>
          <w:szCs w:val="22"/>
        </w:rPr>
        <w:t xml:space="preserve"> Should have at least 12 characters and use upper- and lower-case letters, numbers, and special characters. You can use these special characters for your TWC password: # @ $ % ^ ! * _ +</w:t>
      </w:r>
    </w:p>
    <w:p w14:paraId="3BB2AE1E" w14:textId="77777777" w:rsidR="00062BEF" w:rsidRPr="00FD0347" w:rsidRDefault="00062BEF" w:rsidP="00062BEF">
      <w:pPr>
        <w:numPr>
          <w:ilvl w:val="0"/>
          <w:numId w:val="3"/>
        </w:numPr>
        <w:rPr>
          <w:rFonts w:ascii="Verdana" w:hAnsi="Verdana"/>
          <w:sz w:val="22"/>
          <w:szCs w:val="22"/>
        </w:rPr>
      </w:pPr>
      <w:r w:rsidRPr="00FD0347">
        <w:rPr>
          <w:rFonts w:ascii="Verdana" w:hAnsi="Verdana"/>
          <w:b/>
          <w:bCs/>
          <w:sz w:val="22"/>
          <w:szCs w:val="22"/>
        </w:rPr>
        <w:t>TIP:</w:t>
      </w:r>
      <w:r w:rsidRPr="00FD0347">
        <w:rPr>
          <w:rFonts w:ascii="Verdana" w:hAnsi="Verdana"/>
          <w:sz w:val="22"/>
          <w:szCs w:val="22"/>
        </w:rPr>
        <w:t xml:space="preserve"> Consider using a passphrase as your password. A passphrase is a combination of two or more words that are meaningful to you. An example could be “My_favorite_color_is_red”. An example of a complex password could be “my_f2vorite_COLOR_is_r3d”. </w:t>
      </w:r>
    </w:p>
    <w:p w14:paraId="50CE915C" w14:textId="77777777" w:rsidR="00062BEF" w:rsidRPr="00FD0347" w:rsidRDefault="00062BEF" w:rsidP="00062BEF">
      <w:pPr>
        <w:numPr>
          <w:ilvl w:val="0"/>
          <w:numId w:val="3"/>
        </w:numPr>
        <w:rPr>
          <w:rFonts w:ascii="Verdana" w:hAnsi="Verdana"/>
          <w:sz w:val="22"/>
          <w:szCs w:val="22"/>
        </w:rPr>
      </w:pPr>
      <w:r w:rsidRPr="00FD0347">
        <w:rPr>
          <w:rFonts w:ascii="Verdana" w:hAnsi="Verdana"/>
          <w:b/>
          <w:bCs/>
          <w:sz w:val="22"/>
          <w:szCs w:val="22"/>
        </w:rPr>
        <w:t>TIP:</w:t>
      </w:r>
      <w:r w:rsidRPr="00FD0347">
        <w:rPr>
          <w:rFonts w:ascii="Verdana" w:hAnsi="Verdana"/>
          <w:sz w:val="22"/>
          <w:szCs w:val="22"/>
        </w:rPr>
        <w:t xml:space="preserve"> Change your password often. We recommend every 1-2 months while you are receiving benefits. Or change it immediately if you use an unsecure network or if you suspect one of your accounts was hacked. </w:t>
      </w:r>
    </w:p>
    <w:p w14:paraId="1FAB55CF" w14:textId="77777777" w:rsidR="00062BEF" w:rsidRPr="00FD0347" w:rsidRDefault="00062BEF" w:rsidP="00062BEF">
      <w:pPr>
        <w:rPr>
          <w:rFonts w:ascii="Verdana" w:hAnsi="Verdana"/>
          <w:sz w:val="22"/>
          <w:szCs w:val="22"/>
        </w:rPr>
      </w:pPr>
      <w:r w:rsidRPr="00FD0347">
        <w:rPr>
          <w:rFonts w:ascii="Verdana" w:hAnsi="Verdana"/>
          <w:sz w:val="22"/>
          <w:szCs w:val="22"/>
        </w:rPr>
        <w:t xml:space="preserve">For more guidance, see the "Your Unemployment Benefits Services User ID, PIN, and Password” section on </w:t>
      </w:r>
      <w:hyperlink r:id="rId10" w:tgtFrame="_blank" w:history="1">
        <w:r w:rsidRPr="00FD0347">
          <w:rPr>
            <w:rStyle w:val="Hyperlink"/>
            <w:rFonts w:ascii="Verdana" w:hAnsi="Verdana"/>
            <w:color w:val="auto"/>
            <w:sz w:val="22"/>
            <w:szCs w:val="22"/>
          </w:rPr>
          <w:t>twc.texas.gov/services/apply-benefits</w:t>
        </w:r>
      </w:hyperlink>
    </w:p>
    <w:p w14:paraId="0B07A272" w14:textId="77777777" w:rsidR="00062BEF" w:rsidRPr="00FD0347" w:rsidRDefault="00062BEF" w:rsidP="00062BEF">
      <w:pPr>
        <w:rPr>
          <w:rFonts w:ascii="Verdana" w:hAnsi="Verdana"/>
          <w:sz w:val="22"/>
          <w:szCs w:val="22"/>
        </w:rPr>
      </w:pPr>
      <w:r w:rsidRPr="00FD0347">
        <w:rPr>
          <w:rFonts w:ascii="Verdana" w:hAnsi="Verdana"/>
          <w:b/>
          <w:bCs/>
          <w:sz w:val="22"/>
          <w:szCs w:val="22"/>
        </w:rPr>
        <w:t>Want to Verify this Email Came from TWC?</w:t>
      </w:r>
      <w:r w:rsidRPr="00FD0347">
        <w:rPr>
          <w:rFonts w:ascii="Verdana" w:hAnsi="Verdana"/>
          <w:sz w:val="22"/>
          <w:szCs w:val="22"/>
        </w:rPr>
        <w:t xml:space="preserve"> Go to the TWC website at </w:t>
      </w:r>
      <w:hyperlink r:id="rId11" w:tgtFrame="_blank" w:history="1">
        <w:r w:rsidRPr="00FD0347">
          <w:rPr>
            <w:rStyle w:val="Hyperlink"/>
            <w:rFonts w:ascii="Verdana" w:hAnsi="Verdana"/>
            <w:color w:val="auto"/>
            <w:sz w:val="22"/>
            <w:szCs w:val="22"/>
          </w:rPr>
          <w:t>twc.texas.gov</w:t>
        </w:r>
      </w:hyperlink>
      <w:r w:rsidRPr="00FD0347">
        <w:rPr>
          <w:rFonts w:ascii="Verdana" w:hAnsi="Verdana"/>
          <w:sz w:val="22"/>
          <w:szCs w:val="22"/>
        </w:rPr>
        <w:t xml:space="preserve"> and search for "Scams." We added a copy to our Scams and Schemes page.</w:t>
      </w:r>
    </w:p>
    <w:p w14:paraId="3EEFA464" w14:textId="77777777" w:rsidR="00062BEF" w:rsidRPr="00FD0347" w:rsidRDefault="00000000" w:rsidP="00062BEF">
      <w:pPr>
        <w:rPr>
          <w:rFonts w:ascii="Verdana" w:hAnsi="Verdana"/>
          <w:sz w:val="22"/>
          <w:szCs w:val="22"/>
        </w:rPr>
      </w:pPr>
      <w:r>
        <w:rPr>
          <w:rFonts w:ascii="Verdana" w:hAnsi="Verdana"/>
          <w:sz w:val="22"/>
          <w:szCs w:val="22"/>
        </w:rPr>
        <w:pict w14:anchorId="75A7EB1F">
          <v:rect id="_x0000_i1025" style="width:468pt;height:1.2pt" o:hralign="center" o:hrstd="t" o:hr="t" fillcolor="#a0a0a0" stroked="f"/>
        </w:pict>
      </w:r>
    </w:p>
    <w:p w14:paraId="0A8253EB" w14:textId="77777777" w:rsidR="00062BEF" w:rsidRPr="00BA1616" w:rsidRDefault="00062BEF" w:rsidP="00EA6C68">
      <w:pPr>
        <w:pStyle w:val="Heading1"/>
        <w:rPr>
          <w:lang w:val="es-US"/>
        </w:rPr>
      </w:pPr>
      <w:r w:rsidRPr="00BA1616">
        <w:rPr>
          <w:lang w:val="es-US"/>
        </w:rPr>
        <w:t>Aviso de Actividad Sospechosa</w:t>
      </w:r>
    </w:p>
    <w:p w14:paraId="44DA0BB4" w14:textId="77777777" w:rsidR="00062BEF" w:rsidRPr="00BA1616" w:rsidRDefault="00062BEF" w:rsidP="00062BEF">
      <w:pPr>
        <w:rPr>
          <w:rFonts w:ascii="Verdana" w:hAnsi="Verdana"/>
          <w:sz w:val="22"/>
          <w:szCs w:val="22"/>
          <w:lang w:val="es-US"/>
        </w:rPr>
      </w:pPr>
      <w:r w:rsidRPr="00BA1616">
        <w:rPr>
          <w:rFonts w:ascii="Verdana" w:hAnsi="Verdana"/>
          <w:i/>
          <w:iCs/>
          <w:sz w:val="22"/>
          <w:szCs w:val="22"/>
          <w:lang w:val="es-US"/>
        </w:rPr>
        <w:t>Para ver nuestras páginas en la red en español escoja "Spanish" del menú de cortina que se encuentra en la parte superior de cada página.</w:t>
      </w:r>
    </w:p>
    <w:p w14:paraId="7BFFCE1B" w14:textId="216B2DD8" w:rsidR="00062BEF" w:rsidRPr="00BA1616" w:rsidRDefault="00062BEF" w:rsidP="00062BEF">
      <w:pPr>
        <w:rPr>
          <w:rFonts w:ascii="Verdana" w:hAnsi="Verdana"/>
          <w:sz w:val="22"/>
          <w:szCs w:val="22"/>
          <w:lang w:val="es-US"/>
        </w:rPr>
      </w:pPr>
      <w:r w:rsidRPr="00BA1616">
        <w:rPr>
          <w:rFonts w:ascii="Verdana" w:hAnsi="Verdana"/>
          <w:sz w:val="22"/>
          <w:szCs w:val="22"/>
          <w:lang w:val="es-US"/>
        </w:rPr>
        <w:t xml:space="preserve">La Comisión de la Fuerza Laboral de Texas (TWC, por sus siglas en inglés) le envía este </w:t>
      </w:r>
      <w:r w:rsidR="008325F4" w:rsidRPr="00BA1616">
        <w:rPr>
          <w:rFonts w:ascii="Verdana" w:hAnsi="Verdana"/>
          <w:sz w:val="22"/>
          <w:szCs w:val="22"/>
          <w:lang w:val="es-US"/>
        </w:rPr>
        <w:t>aviso co</w:t>
      </w:r>
      <w:r w:rsidR="003E562A" w:rsidRPr="00BA1616">
        <w:rPr>
          <w:rFonts w:ascii="Verdana" w:hAnsi="Verdana"/>
          <w:sz w:val="22"/>
          <w:szCs w:val="22"/>
          <w:lang w:val="es-US"/>
        </w:rPr>
        <w:t>mo recordatorio</w:t>
      </w:r>
      <w:r w:rsidRPr="00BA1616">
        <w:rPr>
          <w:rFonts w:ascii="Verdana" w:hAnsi="Verdana"/>
          <w:sz w:val="22"/>
          <w:szCs w:val="22"/>
          <w:lang w:val="es-US"/>
        </w:rPr>
        <w:t xml:space="preserve"> sobre la seguridad de la contraseña y el PIN. No ha habido una violación de los datos de TWC.</w:t>
      </w:r>
    </w:p>
    <w:p w14:paraId="1F92DA38" w14:textId="77777777" w:rsidR="00062BEF" w:rsidRPr="00BA1616" w:rsidRDefault="00062BEF" w:rsidP="00062BEF">
      <w:pPr>
        <w:rPr>
          <w:rFonts w:ascii="Verdana" w:hAnsi="Verdana"/>
          <w:sz w:val="22"/>
          <w:szCs w:val="22"/>
          <w:lang w:val="es-US"/>
        </w:rPr>
      </w:pPr>
      <w:r w:rsidRPr="00BA1616">
        <w:rPr>
          <w:rFonts w:ascii="Verdana" w:hAnsi="Verdana"/>
          <w:sz w:val="22"/>
          <w:szCs w:val="22"/>
          <w:lang w:val="es-US"/>
        </w:rPr>
        <w:t>Sin embargo, TWC ha detectado actividad sospechosa en su cuenta de reclamo de desempleo, y estamos tomando medidas proactivas para ayudarlo a mantener su reclamo a salvo de cambios no autorizados.</w:t>
      </w:r>
    </w:p>
    <w:p w14:paraId="246BC621" w14:textId="0D97A450" w:rsidR="00A90644" w:rsidRPr="00BA1616" w:rsidRDefault="00C255B8" w:rsidP="00062BEF">
      <w:pPr>
        <w:rPr>
          <w:rFonts w:ascii="Verdana" w:hAnsi="Verdana"/>
          <w:sz w:val="22"/>
          <w:szCs w:val="22"/>
          <w:lang w:val="es-US"/>
        </w:rPr>
      </w:pPr>
      <w:r w:rsidRPr="00BA1616">
        <w:rPr>
          <w:rFonts w:ascii="Verdana" w:hAnsi="Verdana"/>
          <w:b/>
          <w:bCs/>
          <w:sz w:val="22"/>
          <w:szCs w:val="22"/>
          <w:lang w:val="es-US"/>
        </w:rPr>
        <w:lastRenderedPageBreak/>
        <w:t xml:space="preserve">ACCIÓN REQUERIDA:  </w:t>
      </w:r>
      <w:r w:rsidR="00062BEF" w:rsidRPr="00BA1616">
        <w:rPr>
          <w:rFonts w:ascii="Verdana" w:hAnsi="Verdana"/>
          <w:b/>
          <w:bCs/>
          <w:sz w:val="22"/>
          <w:szCs w:val="22"/>
          <w:lang w:val="es-US"/>
        </w:rPr>
        <w:t xml:space="preserve">Debido a la actividad sospechosa en su cuenta, debe </w:t>
      </w:r>
      <w:r w:rsidR="00254A11" w:rsidRPr="00BA1616">
        <w:rPr>
          <w:rFonts w:ascii="Verdana" w:hAnsi="Verdana"/>
          <w:b/>
          <w:bCs/>
          <w:sz w:val="22"/>
          <w:szCs w:val="22"/>
          <w:lang w:val="es-US"/>
        </w:rPr>
        <w:t xml:space="preserve">crear un </w:t>
      </w:r>
      <w:r w:rsidR="00116D08" w:rsidRPr="00BA1616">
        <w:rPr>
          <w:rFonts w:ascii="Verdana" w:hAnsi="Verdana"/>
          <w:b/>
          <w:bCs/>
          <w:sz w:val="22"/>
          <w:szCs w:val="22"/>
          <w:lang w:val="es-US"/>
        </w:rPr>
        <w:t>NUEVO</w:t>
      </w:r>
      <w:r w:rsidR="006828DE" w:rsidRPr="00BA1616">
        <w:rPr>
          <w:rFonts w:ascii="Verdana" w:hAnsi="Verdana"/>
          <w:b/>
          <w:bCs/>
          <w:sz w:val="22"/>
          <w:szCs w:val="22"/>
          <w:lang w:val="es-US"/>
        </w:rPr>
        <w:t xml:space="preserve"> </w:t>
      </w:r>
      <w:r w:rsidR="00062BEF" w:rsidRPr="00BA1616">
        <w:rPr>
          <w:rFonts w:ascii="Verdana" w:hAnsi="Verdana"/>
          <w:b/>
          <w:bCs/>
          <w:sz w:val="22"/>
          <w:szCs w:val="22"/>
          <w:lang w:val="es-US"/>
        </w:rPr>
        <w:t>Número de Identificación Personal (PIN)</w:t>
      </w:r>
      <w:r w:rsidR="00370F48" w:rsidRPr="00BA1616">
        <w:rPr>
          <w:rFonts w:ascii="Verdana" w:hAnsi="Verdana"/>
          <w:b/>
          <w:bCs/>
          <w:sz w:val="22"/>
          <w:szCs w:val="22"/>
          <w:lang w:val="es-US"/>
        </w:rPr>
        <w:t xml:space="preserve"> de 4 dígitos para su reclamación</w:t>
      </w:r>
      <w:r w:rsidR="00062BEF" w:rsidRPr="00BA1616">
        <w:rPr>
          <w:rFonts w:ascii="Verdana" w:hAnsi="Verdana"/>
          <w:b/>
          <w:bCs/>
          <w:sz w:val="22"/>
          <w:szCs w:val="22"/>
          <w:lang w:val="es-US"/>
        </w:rPr>
        <w:t xml:space="preserve">. </w:t>
      </w:r>
      <w:r w:rsidR="00370F48" w:rsidRPr="00BA1616">
        <w:rPr>
          <w:rFonts w:ascii="Verdana" w:hAnsi="Verdana"/>
          <w:b/>
          <w:bCs/>
          <w:sz w:val="22"/>
          <w:szCs w:val="22"/>
          <w:lang w:val="es-US"/>
        </w:rPr>
        <w:t>No utilice el mismo PIN que utilizó anteriormente.</w:t>
      </w:r>
      <w:r w:rsidR="00370F48" w:rsidRPr="00BA1616">
        <w:rPr>
          <w:rFonts w:ascii="Verdana" w:hAnsi="Verdana"/>
          <w:sz w:val="22"/>
          <w:szCs w:val="22"/>
          <w:lang w:val="es-US"/>
        </w:rPr>
        <w:t xml:space="preserve"> </w:t>
      </w:r>
    </w:p>
    <w:p w14:paraId="5FCA6C49" w14:textId="1C19CA1F" w:rsidR="00062BEF" w:rsidRPr="00BA1616" w:rsidRDefault="00062BEF" w:rsidP="00062BEF">
      <w:pPr>
        <w:rPr>
          <w:rFonts w:ascii="Verdana" w:hAnsi="Verdana"/>
          <w:sz w:val="22"/>
          <w:szCs w:val="22"/>
          <w:lang w:val="es-US"/>
        </w:rPr>
      </w:pPr>
      <w:r w:rsidRPr="00BA1616">
        <w:rPr>
          <w:rFonts w:ascii="Verdana" w:hAnsi="Verdana"/>
          <w:sz w:val="22"/>
          <w:szCs w:val="22"/>
          <w:lang w:val="es-US"/>
        </w:rPr>
        <w:t>La TWC también sugiere que cambie la contraseña utilizada para iniciar sesión en nuestro sistema de Servicios de Beneficios de Desempleo (UBS) en línea.</w:t>
      </w:r>
    </w:p>
    <w:p w14:paraId="385CD276" w14:textId="06E0747E" w:rsidR="00062BEF" w:rsidRPr="00BA1616" w:rsidRDefault="00075BBA" w:rsidP="00062BEF">
      <w:pPr>
        <w:rPr>
          <w:rFonts w:ascii="Verdana" w:hAnsi="Verdana"/>
          <w:sz w:val="22"/>
          <w:szCs w:val="22"/>
          <w:lang w:val="es-US"/>
        </w:rPr>
      </w:pPr>
      <w:r w:rsidRPr="00BA1616">
        <w:rPr>
          <w:rFonts w:ascii="Verdana" w:hAnsi="Verdana"/>
          <w:sz w:val="22"/>
          <w:szCs w:val="22"/>
          <w:lang w:val="es-US"/>
        </w:rPr>
        <w:t>Necesita s</w:t>
      </w:r>
      <w:r w:rsidR="00062BEF" w:rsidRPr="00BA1616">
        <w:rPr>
          <w:rFonts w:ascii="Verdana" w:hAnsi="Verdana"/>
          <w:sz w:val="22"/>
          <w:szCs w:val="22"/>
          <w:lang w:val="es-US"/>
        </w:rPr>
        <w:t>u PIN</w:t>
      </w:r>
      <w:r w:rsidRPr="00BA1616">
        <w:rPr>
          <w:rFonts w:ascii="Verdana" w:hAnsi="Verdana"/>
          <w:sz w:val="22"/>
          <w:szCs w:val="22"/>
          <w:lang w:val="es-US"/>
        </w:rPr>
        <w:t xml:space="preserve"> para</w:t>
      </w:r>
      <w:r w:rsidR="00B84601" w:rsidRPr="00BA1616">
        <w:rPr>
          <w:rFonts w:ascii="Verdana" w:hAnsi="Verdana"/>
          <w:sz w:val="22"/>
          <w:szCs w:val="22"/>
          <w:lang w:val="es-US"/>
        </w:rPr>
        <w:t xml:space="preserve"> realizar cambios en su cuenta de UBS y</w:t>
      </w:r>
      <w:r w:rsidR="00DA4681" w:rsidRPr="00BA1616">
        <w:rPr>
          <w:rFonts w:ascii="Verdana" w:hAnsi="Verdana"/>
          <w:sz w:val="22"/>
          <w:szCs w:val="22"/>
          <w:lang w:val="es-US"/>
        </w:rPr>
        <w:t xml:space="preserve"> para l</w:t>
      </w:r>
      <w:r w:rsidR="00062BEF" w:rsidRPr="00BA1616">
        <w:rPr>
          <w:rFonts w:ascii="Verdana" w:hAnsi="Verdana"/>
          <w:sz w:val="22"/>
          <w:szCs w:val="22"/>
          <w:lang w:val="es-US"/>
        </w:rPr>
        <w:t xml:space="preserve">lamar al sistema telefónico automatizado, Tele-Serv. </w:t>
      </w:r>
      <w:r w:rsidR="00DA4681" w:rsidRPr="00BA1616">
        <w:rPr>
          <w:rFonts w:ascii="Verdana" w:hAnsi="Verdana"/>
          <w:sz w:val="22"/>
          <w:szCs w:val="22"/>
          <w:lang w:val="es-US"/>
        </w:rPr>
        <w:t>Necesita su</w:t>
      </w:r>
      <w:r w:rsidR="00062BEF" w:rsidRPr="00BA1616">
        <w:rPr>
          <w:rFonts w:ascii="Verdana" w:hAnsi="Verdana"/>
          <w:sz w:val="22"/>
          <w:szCs w:val="22"/>
          <w:lang w:val="es-US"/>
        </w:rPr>
        <w:t xml:space="preserve"> contraseña </w:t>
      </w:r>
      <w:r w:rsidR="00430FF5" w:rsidRPr="00BA1616">
        <w:rPr>
          <w:rFonts w:ascii="Verdana" w:hAnsi="Verdana"/>
          <w:sz w:val="22"/>
          <w:szCs w:val="22"/>
          <w:lang w:val="es-US"/>
        </w:rPr>
        <w:t>para</w:t>
      </w:r>
      <w:r w:rsidR="00062BEF" w:rsidRPr="00BA1616">
        <w:rPr>
          <w:rFonts w:ascii="Verdana" w:hAnsi="Verdana"/>
          <w:sz w:val="22"/>
          <w:szCs w:val="22"/>
          <w:lang w:val="es-US"/>
        </w:rPr>
        <w:t xml:space="preserve"> iniciar sesión en el sistema UBS.</w:t>
      </w:r>
    </w:p>
    <w:p w14:paraId="5C02DA0C" w14:textId="77777777" w:rsidR="00062BEF" w:rsidRPr="00BA1616" w:rsidRDefault="00062BEF" w:rsidP="00062BEF">
      <w:pPr>
        <w:rPr>
          <w:rFonts w:ascii="Verdana" w:hAnsi="Verdana"/>
          <w:sz w:val="22"/>
          <w:szCs w:val="22"/>
          <w:lang w:val="es-US"/>
        </w:rPr>
      </w:pPr>
      <w:r w:rsidRPr="00BA1616">
        <w:rPr>
          <w:rFonts w:ascii="Verdana" w:hAnsi="Verdana"/>
          <w:sz w:val="22"/>
          <w:szCs w:val="22"/>
          <w:lang w:val="es-US"/>
        </w:rPr>
        <w:t>Siga estas instrucciones para restablecer su PIN y contraseña en línea:</w:t>
      </w:r>
    </w:p>
    <w:p w14:paraId="7473EEC0" w14:textId="21D46165" w:rsidR="00062BEF" w:rsidRPr="00BA1616" w:rsidRDefault="00062BEF" w:rsidP="00062BEF">
      <w:pPr>
        <w:numPr>
          <w:ilvl w:val="0"/>
          <w:numId w:val="4"/>
        </w:numPr>
        <w:rPr>
          <w:rFonts w:ascii="Verdana" w:hAnsi="Verdana"/>
          <w:sz w:val="22"/>
          <w:szCs w:val="22"/>
          <w:lang w:val="es-US"/>
        </w:rPr>
      </w:pPr>
      <w:r w:rsidRPr="00BA1616">
        <w:rPr>
          <w:rFonts w:ascii="Verdana" w:hAnsi="Verdana"/>
          <w:sz w:val="22"/>
          <w:szCs w:val="22"/>
          <w:lang w:val="es-US"/>
        </w:rPr>
        <w:t xml:space="preserve">Vaya al sitio web de TWC en </w:t>
      </w:r>
      <w:hyperlink r:id="rId12" w:history="1">
        <w:r w:rsidR="00C80EB3" w:rsidRPr="00BA1616">
          <w:rPr>
            <w:rStyle w:val="Hyperlink"/>
            <w:rFonts w:ascii="Verdana" w:hAnsi="Verdana"/>
            <w:color w:val="auto"/>
            <w:sz w:val="22"/>
            <w:szCs w:val="22"/>
            <w:lang w:val="es-US"/>
          </w:rPr>
          <w:t>https://www.twc.texas.gov</w:t>
        </w:r>
      </w:hyperlink>
      <w:r w:rsidR="00C80EB3" w:rsidRPr="00BA1616">
        <w:rPr>
          <w:rFonts w:ascii="Verdana" w:hAnsi="Verdana"/>
          <w:sz w:val="22"/>
          <w:szCs w:val="22"/>
          <w:lang w:val="es-US"/>
        </w:rPr>
        <w:t xml:space="preserve"> </w:t>
      </w:r>
      <w:r w:rsidRPr="00BA1616">
        <w:rPr>
          <w:rFonts w:ascii="Verdana" w:hAnsi="Verdana"/>
          <w:sz w:val="22"/>
          <w:szCs w:val="22"/>
          <w:lang w:val="es-US"/>
        </w:rPr>
        <w:t xml:space="preserve"> </w:t>
      </w:r>
    </w:p>
    <w:p w14:paraId="1E9B2746" w14:textId="77777777" w:rsidR="00062BEF" w:rsidRPr="00BA1616" w:rsidRDefault="00062BEF" w:rsidP="00062BEF">
      <w:pPr>
        <w:numPr>
          <w:ilvl w:val="0"/>
          <w:numId w:val="4"/>
        </w:numPr>
        <w:rPr>
          <w:rFonts w:ascii="Verdana" w:hAnsi="Verdana"/>
          <w:sz w:val="22"/>
          <w:szCs w:val="22"/>
          <w:lang w:val="es-US"/>
        </w:rPr>
      </w:pPr>
      <w:r w:rsidRPr="00BA1616">
        <w:rPr>
          <w:rFonts w:ascii="Verdana" w:hAnsi="Verdana"/>
          <w:sz w:val="22"/>
          <w:szCs w:val="22"/>
          <w:lang w:val="es-US"/>
        </w:rPr>
        <w:t xml:space="preserve">Seleccione </w:t>
      </w:r>
      <w:r w:rsidRPr="00BA1616">
        <w:rPr>
          <w:rFonts w:ascii="Verdana" w:hAnsi="Verdana"/>
          <w:b/>
          <w:bCs/>
          <w:sz w:val="22"/>
          <w:szCs w:val="22"/>
          <w:lang w:val="es-US"/>
        </w:rPr>
        <w:t>Servicios de Beneficios de Desempleo</w:t>
      </w:r>
      <w:r w:rsidRPr="00BA1616">
        <w:rPr>
          <w:rFonts w:ascii="Verdana" w:hAnsi="Verdana"/>
          <w:sz w:val="22"/>
          <w:szCs w:val="22"/>
          <w:lang w:val="es-US"/>
        </w:rPr>
        <w:t xml:space="preserve"> en la pestaña Enlaces rápidos </w:t>
      </w:r>
    </w:p>
    <w:p w14:paraId="413E7515" w14:textId="77777777" w:rsidR="00062BEF" w:rsidRPr="00BA1616" w:rsidRDefault="00062BEF" w:rsidP="00062BEF">
      <w:pPr>
        <w:numPr>
          <w:ilvl w:val="0"/>
          <w:numId w:val="4"/>
        </w:numPr>
        <w:rPr>
          <w:rFonts w:ascii="Verdana" w:hAnsi="Verdana"/>
          <w:sz w:val="22"/>
          <w:szCs w:val="22"/>
          <w:lang w:val="es-US"/>
        </w:rPr>
      </w:pPr>
      <w:r w:rsidRPr="00BA1616">
        <w:rPr>
          <w:rFonts w:ascii="Verdana" w:hAnsi="Verdana"/>
          <w:sz w:val="22"/>
          <w:szCs w:val="22"/>
          <w:lang w:val="es-US"/>
        </w:rPr>
        <w:t xml:space="preserve">Inicie sesión ingresando su ID (Identificación) de usuario y Contraseña </w:t>
      </w:r>
    </w:p>
    <w:p w14:paraId="141E7981" w14:textId="77777777" w:rsidR="00062BEF" w:rsidRPr="00BA1616" w:rsidRDefault="00062BEF" w:rsidP="00062BEF">
      <w:pPr>
        <w:numPr>
          <w:ilvl w:val="0"/>
          <w:numId w:val="4"/>
        </w:numPr>
        <w:rPr>
          <w:rFonts w:ascii="Verdana" w:hAnsi="Verdana"/>
          <w:sz w:val="22"/>
          <w:szCs w:val="22"/>
          <w:lang w:val="es-US"/>
        </w:rPr>
      </w:pPr>
      <w:r w:rsidRPr="00BA1616">
        <w:rPr>
          <w:rFonts w:ascii="Verdana" w:hAnsi="Verdana"/>
          <w:sz w:val="22"/>
          <w:szCs w:val="22"/>
          <w:lang w:val="es-US"/>
        </w:rPr>
        <w:t>Seleccione</w:t>
      </w:r>
      <w:r w:rsidRPr="00BA1616">
        <w:rPr>
          <w:rFonts w:ascii="Verdana" w:hAnsi="Verdana"/>
          <w:b/>
          <w:bCs/>
          <w:sz w:val="22"/>
          <w:szCs w:val="22"/>
          <w:lang w:val="es-US"/>
        </w:rPr>
        <w:t xml:space="preserve"> Restablecer número de PIN</w:t>
      </w:r>
      <w:r w:rsidRPr="00BA1616">
        <w:rPr>
          <w:rFonts w:ascii="Verdana" w:hAnsi="Verdana"/>
          <w:sz w:val="22"/>
          <w:szCs w:val="22"/>
          <w:lang w:val="es-US"/>
        </w:rPr>
        <w:t xml:space="preserve"> en el menú Cambiar mi perfil y siga las instrucciones en pantalla para actualizar su PIN. No use ninguna parte de su número de Seguro Social (SSN), fecha de nacimiento, dirección o número de teléfono como su PIN. </w:t>
      </w:r>
    </w:p>
    <w:p w14:paraId="7027F94A" w14:textId="77777777" w:rsidR="00062BEF" w:rsidRPr="00BA1616" w:rsidRDefault="00062BEF" w:rsidP="00062BEF">
      <w:pPr>
        <w:numPr>
          <w:ilvl w:val="0"/>
          <w:numId w:val="4"/>
        </w:numPr>
        <w:rPr>
          <w:rFonts w:ascii="Verdana" w:hAnsi="Verdana"/>
          <w:sz w:val="22"/>
          <w:szCs w:val="22"/>
          <w:lang w:val="es-US"/>
        </w:rPr>
      </w:pPr>
      <w:r w:rsidRPr="00BA1616">
        <w:rPr>
          <w:rFonts w:ascii="Verdana" w:hAnsi="Verdana"/>
          <w:sz w:val="22"/>
          <w:szCs w:val="22"/>
          <w:lang w:val="es-US"/>
        </w:rPr>
        <w:t xml:space="preserve">Seleccione </w:t>
      </w:r>
      <w:r w:rsidRPr="00BA1616">
        <w:rPr>
          <w:rFonts w:ascii="Verdana" w:hAnsi="Verdana"/>
          <w:b/>
          <w:bCs/>
          <w:sz w:val="22"/>
          <w:szCs w:val="22"/>
          <w:lang w:val="es-US"/>
        </w:rPr>
        <w:t>Contraseña</w:t>
      </w:r>
      <w:r w:rsidRPr="00BA1616">
        <w:rPr>
          <w:rFonts w:ascii="Verdana" w:hAnsi="Verdana"/>
          <w:sz w:val="22"/>
          <w:szCs w:val="22"/>
          <w:lang w:val="es-US"/>
        </w:rPr>
        <w:t xml:space="preserve"> en el menú Cambiar mi perfil y siga las instrucciones para cambiar su contraseña. </w:t>
      </w:r>
    </w:p>
    <w:p w14:paraId="48938B43" w14:textId="77777777" w:rsidR="00062BEF" w:rsidRPr="00BA1616" w:rsidRDefault="00062BEF" w:rsidP="00062BEF">
      <w:pPr>
        <w:rPr>
          <w:rFonts w:ascii="Verdana" w:hAnsi="Verdana"/>
          <w:sz w:val="22"/>
          <w:szCs w:val="22"/>
          <w:lang w:val="es-US"/>
        </w:rPr>
      </w:pPr>
      <w:r w:rsidRPr="00BA1616">
        <w:rPr>
          <w:rFonts w:ascii="Verdana" w:hAnsi="Verdana"/>
          <w:sz w:val="22"/>
          <w:szCs w:val="22"/>
          <w:lang w:val="es-US"/>
        </w:rPr>
        <w:t>Para restablecer su PIN por teléfono, llame a Tele-Serv al 800-558-8321 y siga las instrucciones para restablecer su PIN. No puedes restablecer tu contraseña por teléfono.</w:t>
      </w:r>
    </w:p>
    <w:p w14:paraId="5F525B16" w14:textId="77777777" w:rsidR="00062BEF" w:rsidRPr="00BA1616" w:rsidRDefault="00062BEF" w:rsidP="00062BEF">
      <w:pPr>
        <w:rPr>
          <w:rFonts w:ascii="Verdana" w:hAnsi="Verdana"/>
          <w:sz w:val="22"/>
          <w:szCs w:val="22"/>
          <w:lang w:val="es-US"/>
        </w:rPr>
      </w:pPr>
      <w:r w:rsidRPr="00BA1616">
        <w:rPr>
          <w:rFonts w:ascii="Verdana" w:hAnsi="Verdana"/>
          <w:b/>
          <w:bCs/>
          <w:sz w:val="22"/>
          <w:szCs w:val="22"/>
          <w:lang w:val="es-US"/>
        </w:rPr>
        <w:t>Comuníquese con TWC llamando al 888-591-2113 si ve actividad bancaria sospechosa o cambios no autorizados en la información del método de pago en su reclamo.</w:t>
      </w:r>
    </w:p>
    <w:p w14:paraId="757D3B59" w14:textId="77777777" w:rsidR="00062BEF" w:rsidRPr="00BA1616" w:rsidRDefault="00062BEF" w:rsidP="00062BEF">
      <w:pPr>
        <w:jc w:val="center"/>
        <w:rPr>
          <w:rFonts w:ascii="Verdana" w:hAnsi="Verdana"/>
          <w:sz w:val="22"/>
          <w:szCs w:val="22"/>
          <w:lang w:val="es-US"/>
        </w:rPr>
      </w:pPr>
      <w:r w:rsidRPr="00BA1616">
        <w:rPr>
          <w:rFonts w:ascii="Verdana" w:hAnsi="Verdana"/>
          <w:b/>
          <w:bCs/>
          <w:sz w:val="22"/>
          <w:szCs w:val="22"/>
          <w:lang w:val="es-US"/>
        </w:rPr>
        <w:t xml:space="preserve">Mejores prácticas (consulte </w:t>
      </w:r>
      <w:r w:rsidRPr="00BA1616">
        <w:rPr>
          <w:rFonts w:ascii="Verdana" w:hAnsi="Verdana"/>
          <w:sz w:val="22"/>
          <w:szCs w:val="22"/>
          <w:lang w:val="es-US"/>
        </w:rPr>
        <w:t>Administrar su contraseña y PIN</w:t>
      </w:r>
      <w:r w:rsidRPr="00BA1616">
        <w:rPr>
          <w:rFonts w:ascii="Verdana" w:hAnsi="Verdana"/>
          <w:b/>
          <w:bCs/>
          <w:sz w:val="22"/>
          <w:szCs w:val="22"/>
          <w:lang w:val="es-US"/>
        </w:rPr>
        <w:t xml:space="preserve"> para obtener más consejos.)</w:t>
      </w:r>
    </w:p>
    <w:p w14:paraId="605AB5CC" w14:textId="77777777" w:rsidR="00062BEF" w:rsidRPr="00BA1616" w:rsidRDefault="00062BEF" w:rsidP="00062BEF">
      <w:pPr>
        <w:rPr>
          <w:rFonts w:ascii="Verdana" w:hAnsi="Verdana"/>
          <w:sz w:val="22"/>
          <w:szCs w:val="22"/>
          <w:lang w:val="es-US"/>
        </w:rPr>
      </w:pPr>
      <w:r w:rsidRPr="00BA1616">
        <w:rPr>
          <w:rFonts w:ascii="Verdana" w:hAnsi="Verdana"/>
          <w:b/>
          <w:bCs/>
          <w:sz w:val="22"/>
          <w:szCs w:val="22"/>
          <w:lang w:val="es-US"/>
        </w:rPr>
        <w:t>PIN: No use ninguna parte de su número de seguro social, número de teléfono, fecha de nacimiento u otra información personal que sea fácil de adivinar.</w:t>
      </w:r>
    </w:p>
    <w:p w14:paraId="12FD45AE" w14:textId="77777777" w:rsidR="00062BEF" w:rsidRPr="00BA1616" w:rsidRDefault="00062BEF" w:rsidP="00062BEF">
      <w:pPr>
        <w:numPr>
          <w:ilvl w:val="0"/>
          <w:numId w:val="5"/>
        </w:numPr>
        <w:rPr>
          <w:rFonts w:ascii="Verdana" w:hAnsi="Verdana"/>
          <w:sz w:val="22"/>
          <w:szCs w:val="22"/>
          <w:lang w:val="es-US"/>
        </w:rPr>
      </w:pPr>
      <w:r w:rsidRPr="00BA1616">
        <w:rPr>
          <w:rFonts w:ascii="Verdana" w:hAnsi="Verdana"/>
          <w:b/>
          <w:bCs/>
          <w:sz w:val="22"/>
          <w:szCs w:val="22"/>
          <w:lang w:val="es-US"/>
        </w:rPr>
        <w:t>CONSEJO:</w:t>
      </w:r>
      <w:r w:rsidRPr="00BA1616">
        <w:rPr>
          <w:rFonts w:ascii="Verdana" w:hAnsi="Verdana"/>
          <w:sz w:val="22"/>
          <w:szCs w:val="22"/>
          <w:lang w:val="es-US"/>
        </w:rPr>
        <w:t xml:space="preserve"> No utilice números repetitivos (como 1111, 2222, etc.) o números en orden (como 1234, 9876, etc.). </w:t>
      </w:r>
    </w:p>
    <w:p w14:paraId="1966CD46" w14:textId="77777777" w:rsidR="00062BEF" w:rsidRPr="00BA1616" w:rsidRDefault="00062BEF" w:rsidP="00062BEF">
      <w:pPr>
        <w:numPr>
          <w:ilvl w:val="0"/>
          <w:numId w:val="5"/>
        </w:numPr>
        <w:rPr>
          <w:rFonts w:ascii="Verdana" w:hAnsi="Verdana"/>
          <w:sz w:val="22"/>
          <w:szCs w:val="22"/>
          <w:lang w:val="es-US"/>
        </w:rPr>
      </w:pPr>
      <w:r w:rsidRPr="00BA1616">
        <w:rPr>
          <w:rFonts w:ascii="Verdana" w:hAnsi="Verdana"/>
          <w:b/>
          <w:bCs/>
          <w:sz w:val="22"/>
          <w:szCs w:val="22"/>
          <w:lang w:val="es-US"/>
        </w:rPr>
        <w:lastRenderedPageBreak/>
        <w:t>CONSEJO:</w:t>
      </w:r>
      <w:r w:rsidRPr="00BA1616">
        <w:rPr>
          <w:rFonts w:ascii="Verdana" w:hAnsi="Verdana"/>
          <w:sz w:val="22"/>
          <w:szCs w:val="22"/>
          <w:lang w:val="es-US"/>
        </w:rPr>
        <w:t xml:space="preserve"> No utilice la misma contraseña o PIN en varios lugares. Crea un PIN único para tu cuenta de TWC. </w:t>
      </w:r>
    </w:p>
    <w:p w14:paraId="17DDBE97" w14:textId="77777777" w:rsidR="00062BEF" w:rsidRPr="00BA1616" w:rsidRDefault="00062BEF" w:rsidP="00062BEF">
      <w:pPr>
        <w:rPr>
          <w:rFonts w:ascii="Verdana" w:hAnsi="Verdana"/>
          <w:sz w:val="22"/>
          <w:szCs w:val="22"/>
          <w:lang w:val="es-US"/>
        </w:rPr>
      </w:pPr>
      <w:r w:rsidRPr="00BA1616">
        <w:rPr>
          <w:rFonts w:ascii="Verdana" w:hAnsi="Verdana"/>
          <w:b/>
          <w:bCs/>
          <w:sz w:val="22"/>
          <w:szCs w:val="22"/>
          <w:lang w:val="es-US"/>
        </w:rPr>
        <w:t>CONTRASEÑAS:</w:t>
      </w:r>
      <w:r w:rsidRPr="00BA1616">
        <w:rPr>
          <w:rFonts w:ascii="Verdana" w:hAnsi="Verdana"/>
          <w:sz w:val="22"/>
          <w:szCs w:val="22"/>
          <w:lang w:val="es-US"/>
        </w:rPr>
        <w:t xml:space="preserve"> Deben tener al menos 12 caracteres y usar letras mayúsculas y minúsculas, números y caracteres especiales. Puede usar estos caracteres especiales para su contraseña de TWC: # @ $ % ^ ! * _ +</w:t>
      </w:r>
    </w:p>
    <w:p w14:paraId="30E55743" w14:textId="77777777" w:rsidR="00062BEF" w:rsidRPr="00BA1616" w:rsidRDefault="00062BEF" w:rsidP="00062BEF">
      <w:pPr>
        <w:numPr>
          <w:ilvl w:val="0"/>
          <w:numId w:val="6"/>
        </w:numPr>
        <w:rPr>
          <w:rFonts w:ascii="Verdana" w:hAnsi="Verdana"/>
          <w:sz w:val="22"/>
          <w:szCs w:val="22"/>
          <w:lang w:val="es-US"/>
        </w:rPr>
      </w:pPr>
      <w:r w:rsidRPr="00BA1616">
        <w:rPr>
          <w:rFonts w:ascii="Verdana" w:hAnsi="Verdana"/>
          <w:b/>
          <w:bCs/>
          <w:sz w:val="22"/>
          <w:szCs w:val="22"/>
          <w:lang w:val="es-US"/>
        </w:rPr>
        <w:t>CONSEJO:</w:t>
      </w:r>
      <w:r w:rsidRPr="00BA1616">
        <w:rPr>
          <w:rFonts w:ascii="Verdana" w:hAnsi="Verdana"/>
          <w:sz w:val="22"/>
          <w:szCs w:val="22"/>
          <w:lang w:val="es-US"/>
        </w:rPr>
        <w:t xml:space="preserve"> Considera usar una frase de contraseña como tu contraseña. </w:t>
      </w:r>
      <w:r w:rsidRPr="00BA1616">
        <w:rPr>
          <w:rFonts w:ascii="Verdana" w:hAnsi="Verdana"/>
          <w:sz w:val="22"/>
          <w:szCs w:val="22"/>
          <w:lang w:val="es-US"/>
        </w:rPr>
        <w:br/>
        <w:t xml:space="preserve">Una frase de contraseña es una combinación de dos o más palabras que son significativas para usted. Un ejemplo podría ser “Mi_color_favorito_es_rojo”. </w:t>
      </w:r>
      <w:r w:rsidRPr="00BA1616">
        <w:rPr>
          <w:rFonts w:ascii="Verdana" w:hAnsi="Verdana"/>
          <w:sz w:val="22"/>
          <w:szCs w:val="22"/>
          <w:lang w:val="es-US"/>
        </w:rPr>
        <w:br/>
        <w:t xml:space="preserve">Un ejemplo de una contraseña compleja podría ser “mi_COLOR_f2vorit0_3s_r0jo”. </w:t>
      </w:r>
    </w:p>
    <w:p w14:paraId="695165DA" w14:textId="77777777" w:rsidR="00062BEF" w:rsidRPr="00BA1616" w:rsidRDefault="00062BEF" w:rsidP="00062BEF">
      <w:pPr>
        <w:numPr>
          <w:ilvl w:val="0"/>
          <w:numId w:val="6"/>
        </w:numPr>
        <w:rPr>
          <w:rFonts w:ascii="Verdana" w:hAnsi="Verdana"/>
          <w:sz w:val="22"/>
          <w:szCs w:val="22"/>
          <w:lang w:val="es-US"/>
        </w:rPr>
      </w:pPr>
      <w:r w:rsidRPr="00BA1616">
        <w:rPr>
          <w:rFonts w:ascii="Verdana" w:hAnsi="Verdana"/>
          <w:b/>
          <w:bCs/>
          <w:sz w:val="22"/>
          <w:szCs w:val="22"/>
          <w:lang w:val="es-US"/>
        </w:rPr>
        <w:t>CONSEJO:</w:t>
      </w:r>
      <w:r w:rsidRPr="00BA1616">
        <w:rPr>
          <w:rFonts w:ascii="Verdana" w:hAnsi="Verdana"/>
          <w:sz w:val="22"/>
          <w:szCs w:val="22"/>
          <w:lang w:val="es-US"/>
        </w:rPr>
        <w:t xml:space="preserve"> Cambie su contraseña a menudo. Recomendamos cada 1-2 meses mientras recibes beneficios. O cambiarlo inmediatamente si utiliza una red no segura o si sospecha que una de sus cuentas fue pirateada. </w:t>
      </w:r>
    </w:p>
    <w:p w14:paraId="72BD4518" w14:textId="77777777" w:rsidR="00062BEF" w:rsidRPr="00BA1616" w:rsidRDefault="00062BEF" w:rsidP="00062BEF">
      <w:pPr>
        <w:rPr>
          <w:rFonts w:ascii="Verdana" w:hAnsi="Verdana"/>
          <w:sz w:val="22"/>
          <w:szCs w:val="22"/>
          <w:lang w:val="es-US"/>
        </w:rPr>
      </w:pPr>
      <w:r w:rsidRPr="00BA1616">
        <w:rPr>
          <w:rFonts w:ascii="Verdana" w:hAnsi="Verdana"/>
          <w:sz w:val="22"/>
          <w:szCs w:val="22"/>
          <w:lang w:val="es-US"/>
        </w:rPr>
        <w:t>Para obtener más orientación, consulte la sección “Su ID de usuario, PIN y contraseña de los Servicios de Beneficios por Desempleo” en twc.texas.gov/services/apply-benefits</w:t>
      </w:r>
    </w:p>
    <w:p w14:paraId="1BFE7F7C" w14:textId="53E1C0E2" w:rsidR="003B4C1C" w:rsidRPr="00BA1616" w:rsidRDefault="00062BEF">
      <w:pPr>
        <w:rPr>
          <w:rFonts w:ascii="Verdana" w:hAnsi="Verdana"/>
          <w:sz w:val="22"/>
          <w:szCs w:val="22"/>
          <w:lang w:val="es-US"/>
        </w:rPr>
      </w:pPr>
      <w:r w:rsidRPr="00BA1616">
        <w:rPr>
          <w:rFonts w:ascii="Verdana" w:hAnsi="Verdana"/>
          <w:b/>
          <w:bCs/>
          <w:sz w:val="22"/>
          <w:szCs w:val="22"/>
          <w:lang w:val="es-US"/>
        </w:rPr>
        <w:t>¿Desea verificar que este correo electrónico proviene de TWC?</w:t>
      </w:r>
      <w:r w:rsidRPr="00BA1616">
        <w:rPr>
          <w:rFonts w:ascii="Verdana" w:hAnsi="Verdana"/>
          <w:sz w:val="22"/>
          <w:szCs w:val="22"/>
          <w:lang w:val="es-US"/>
        </w:rPr>
        <w:t xml:space="preserve"> Vaya al sitio web de la TWC en </w:t>
      </w:r>
      <w:hyperlink r:id="rId13" w:history="1">
        <w:r w:rsidRPr="00BA1616">
          <w:rPr>
            <w:rStyle w:val="Hyperlink"/>
            <w:rFonts w:ascii="Verdana" w:hAnsi="Verdana"/>
            <w:color w:val="auto"/>
            <w:sz w:val="22"/>
            <w:szCs w:val="22"/>
            <w:lang w:val="es-US"/>
          </w:rPr>
          <w:t>twc.texas.gov</w:t>
        </w:r>
      </w:hyperlink>
      <w:r w:rsidRPr="00BA1616">
        <w:rPr>
          <w:rFonts w:ascii="Verdana" w:hAnsi="Verdana"/>
          <w:sz w:val="22"/>
          <w:szCs w:val="22"/>
          <w:lang w:val="es-US"/>
        </w:rPr>
        <w:t xml:space="preserve"> y busque “Estafas”. Agregamos una copia a nuestra página de Estafas y Esquemas.</w:t>
      </w:r>
    </w:p>
    <w:sectPr w:rsidR="003B4C1C" w:rsidRPr="00BA1616" w:rsidSect="004F2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76518"/>
    <w:multiLevelType w:val="multilevel"/>
    <w:tmpl w:val="31D40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F626D5"/>
    <w:multiLevelType w:val="multilevel"/>
    <w:tmpl w:val="CABAB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386F37"/>
    <w:multiLevelType w:val="multilevel"/>
    <w:tmpl w:val="B66CE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F62F26"/>
    <w:multiLevelType w:val="multilevel"/>
    <w:tmpl w:val="11E25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4C041F"/>
    <w:multiLevelType w:val="multilevel"/>
    <w:tmpl w:val="ADC86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344274"/>
    <w:multiLevelType w:val="multilevel"/>
    <w:tmpl w:val="3528A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48749008">
    <w:abstractNumId w:val="2"/>
  </w:num>
  <w:num w:numId="2" w16cid:durableId="2097704414">
    <w:abstractNumId w:val="4"/>
  </w:num>
  <w:num w:numId="3" w16cid:durableId="1108620151">
    <w:abstractNumId w:val="5"/>
  </w:num>
  <w:num w:numId="4" w16cid:durableId="1949779415">
    <w:abstractNumId w:val="1"/>
  </w:num>
  <w:num w:numId="5" w16cid:durableId="742795330">
    <w:abstractNumId w:val="0"/>
  </w:num>
  <w:num w:numId="6" w16cid:durableId="1524975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cryptProviderType="rsaAES" w:cryptAlgorithmClass="hash" w:cryptAlgorithmType="typeAny" w:cryptAlgorithmSid="14" w:cryptSpinCount="100000" w:hash="ueP+0Xikste5rTJUewHoulLbIu3GkSqEwc5piB+AmuB0SQInn4WjWwAI3meYWJv48CL6kDeHEpw3UgQFcF/eCA==" w:salt="+MzrV6R7x99HQVnixiJIAQ=="/>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3A"/>
    <w:rsid w:val="00031202"/>
    <w:rsid w:val="00034D6E"/>
    <w:rsid w:val="00044DA5"/>
    <w:rsid w:val="00062BEF"/>
    <w:rsid w:val="00075BBA"/>
    <w:rsid w:val="00104141"/>
    <w:rsid w:val="00116D08"/>
    <w:rsid w:val="0013653E"/>
    <w:rsid w:val="0017290D"/>
    <w:rsid w:val="001A635D"/>
    <w:rsid w:val="001D373C"/>
    <w:rsid w:val="00247531"/>
    <w:rsid w:val="00254A11"/>
    <w:rsid w:val="003362A9"/>
    <w:rsid w:val="00337A98"/>
    <w:rsid w:val="0036113A"/>
    <w:rsid w:val="00370F48"/>
    <w:rsid w:val="003B4C1C"/>
    <w:rsid w:val="003E562A"/>
    <w:rsid w:val="003F1294"/>
    <w:rsid w:val="00430FF5"/>
    <w:rsid w:val="004632BE"/>
    <w:rsid w:val="00492AF5"/>
    <w:rsid w:val="004F2FF7"/>
    <w:rsid w:val="0055364E"/>
    <w:rsid w:val="00594CF0"/>
    <w:rsid w:val="006828DE"/>
    <w:rsid w:val="007D7579"/>
    <w:rsid w:val="007E323C"/>
    <w:rsid w:val="008325F4"/>
    <w:rsid w:val="009117AF"/>
    <w:rsid w:val="009868DF"/>
    <w:rsid w:val="00996128"/>
    <w:rsid w:val="00A43577"/>
    <w:rsid w:val="00A90644"/>
    <w:rsid w:val="00B84601"/>
    <w:rsid w:val="00BA1616"/>
    <w:rsid w:val="00C13162"/>
    <w:rsid w:val="00C255B8"/>
    <w:rsid w:val="00C60E36"/>
    <w:rsid w:val="00C80EB3"/>
    <w:rsid w:val="00D937A8"/>
    <w:rsid w:val="00DA4681"/>
    <w:rsid w:val="00DA4A87"/>
    <w:rsid w:val="00DD2A3B"/>
    <w:rsid w:val="00EA6C68"/>
    <w:rsid w:val="00EE341E"/>
    <w:rsid w:val="00FC7814"/>
    <w:rsid w:val="00FD0347"/>
    <w:rsid w:val="00FE15D5"/>
    <w:rsid w:val="00FF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0B0D"/>
  <w15:chartTrackingRefBased/>
  <w15:docId w15:val="{A5104FAC-0BF5-4F3A-B066-36F0629E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1"/>
        <w:szCs w:val="21"/>
        <w:lang w:val="en-US" w:eastAsia="en-US" w:bidi="ar-SA"/>
        <w14:ligatures w14:val="standardContextual"/>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AE0"/>
  </w:style>
  <w:style w:type="paragraph" w:styleId="Heading1">
    <w:name w:val="heading 1"/>
    <w:basedOn w:val="Normal"/>
    <w:next w:val="Normal"/>
    <w:link w:val="Heading1Char"/>
    <w:uiPriority w:val="9"/>
    <w:qFormat/>
    <w:rsid w:val="00EA6C68"/>
    <w:pPr>
      <w:outlineLvl w:val="0"/>
    </w:pPr>
    <w:rPr>
      <w:rFonts w:ascii="Verdana" w:hAnsi="Verdana"/>
      <w:b/>
      <w:bCs/>
      <w:sz w:val="22"/>
      <w:szCs w:val="22"/>
    </w:rPr>
  </w:style>
  <w:style w:type="paragraph" w:styleId="Heading2">
    <w:name w:val="heading 2"/>
    <w:basedOn w:val="Normal"/>
    <w:next w:val="Normal"/>
    <w:link w:val="Heading2Char"/>
    <w:uiPriority w:val="9"/>
    <w:semiHidden/>
    <w:unhideWhenUsed/>
    <w:qFormat/>
    <w:rsid w:val="003611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11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11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11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11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11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11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11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C68"/>
    <w:rPr>
      <w:rFonts w:ascii="Verdana" w:hAnsi="Verdana"/>
      <w:b/>
      <w:bCs/>
      <w:sz w:val="22"/>
      <w:szCs w:val="22"/>
    </w:rPr>
  </w:style>
  <w:style w:type="character" w:customStyle="1" w:styleId="Heading2Char">
    <w:name w:val="Heading 2 Char"/>
    <w:basedOn w:val="DefaultParagraphFont"/>
    <w:link w:val="Heading2"/>
    <w:uiPriority w:val="9"/>
    <w:semiHidden/>
    <w:rsid w:val="003611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11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11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11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11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11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11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113A"/>
    <w:rPr>
      <w:rFonts w:eastAsiaTheme="majorEastAsia" w:cstheme="majorBidi"/>
      <w:color w:val="272727" w:themeColor="text1" w:themeTint="D8"/>
    </w:rPr>
  </w:style>
  <w:style w:type="paragraph" w:styleId="Title">
    <w:name w:val="Title"/>
    <w:basedOn w:val="Normal"/>
    <w:next w:val="Normal"/>
    <w:link w:val="TitleChar"/>
    <w:uiPriority w:val="10"/>
    <w:qFormat/>
    <w:rsid w:val="003611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1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11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11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113A"/>
    <w:pPr>
      <w:spacing w:before="160"/>
      <w:jc w:val="center"/>
    </w:pPr>
    <w:rPr>
      <w:i/>
      <w:iCs/>
      <w:color w:val="404040" w:themeColor="text1" w:themeTint="BF"/>
    </w:rPr>
  </w:style>
  <w:style w:type="character" w:customStyle="1" w:styleId="QuoteChar">
    <w:name w:val="Quote Char"/>
    <w:basedOn w:val="DefaultParagraphFont"/>
    <w:link w:val="Quote"/>
    <w:uiPriority w:val="29"/>
    <w:rsid w:val="0036113A"/>
    <w:rPr>
      <w:i/>
      <w:iCs/>
      <w:color w:val="404040" w:themeColor="text1" w:themeTint="BF"/>
    </w:rPr>
  </w:style>
  <w:style w:type="paragraph" w:styleId="ListParagraph">
    <w:name w:val="List Paragraph"/>
    <w:basedOn w:val="Normal"/>
    <w:uiPriority w:val="34"/>
    <w:qFormat/>
    <w:rsid w:val="0036113A"/>
    <w:pPr>
      <w:ind w:left="720"/>
      <w:contextualSpacing/>
    </w:pPr>
  </w:style>
  <w:style w:type="character" w:styleId="IntenseEmphasis">
    <w:name w:val="Intense Emphasis"/>
    <w:basedOn w:val="DefaultParagraphFont"/>
    <w:uiPriority w:val="21"/>
    <w:qFormat/>
    <w:rsid w:val="0036113A"/>
    <w:rPr>
      <w:i/>
      <w:iCs/>
      <w:color w:val="0F4761" w:themeColor="accent1" w:themeShade="BF"/>
    </w:rPr>
  </w:style>
  <w:style w:type="paragraph" w:styleId="IntenseQuote">
    <w:name w:val="Intense Quote"/>
    <w:basedOn w:val="Normal"/>
    <w:next w:val="Normal"/>
    <w:link w:val="IntenseQuoteChar"/>
    <w:uiPriority w:val="30"/>
    <w:qFormat/>
    <w:rsid w:val="003611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113A"/>
    <w:rPr>
      <w:i/>
      <w:iCs/>
      <w:color w:val="0F4761" w:themeColor="accent1" w:themeShade="BF"/>
    </w:rPr>
  </w:style>
  <w:style w:type="character" w:styleId="IntenseReference">
    <w:name w:val="Intense Reference"/>
    <w:basedOn w:val="DefaultParagraphFont"/>
    <w:uiPriority w:val="32"/>
    <w:qFormat/>
    <w:rsid w:val="0036113A"/>
    <w:rPr>
      <w:b/>
      <w:bCs/>
      <w:smallCaps/>
      <w:color w:val="0F4761" w:themeColor="accent1" w:themeShade="BF"/>
      <w:spacing w:val="5"/>
    </w:rPr>
  </w:style>
  <w:style w:type="character" w:styleId="Hyperlink">
    <w:name w:val="Hyperlink"/>
    <w:basedOn w:val="DefaultParagraphFont"/>
    <w:uiPriority w:val="99"/>
    <w:unhideWhenUsed/>
    <w:rsid w:val="0036113A"/>
    <w:rPr>
      <w:color w:val="467886" w:themeColor="hyperlink"/>
      <w:u w:val="single"/>
    </w:rPr>
  </w:style>
  <w:style w:type="character" w:styleId="UnresolvedMention">
    <w:name w:val="Unresolved Mention"/>
    <w:basedOn w:val="DefaultParagraphFont"/>
    <w:uiPriority w:val="99"/>
    <w:semiHidden/>
    <w:unhideWhenUsed/>
    <w:rsid w:val="00361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4656">
      <w:bodyDiv w:val="1"/>
      <w:marLeft w:val="0"/>
      <w:marRight w:val="0"/>
      <w:marTop w:val="0"/>
      <w:marBottom w:val="0"/>
      <w:divBdr>
        <w:top w:val="none" w:sz="0" w:space="0" w:color="auto"/>
        <w:left w:val="none" w:sz="0" w:space="0" w:color="auto"/>
        <w:bottom w:val="none" w:sz="0" w:space="0" w:color="auto"/>
        <w:right w:val="none" w:sz="0" w:space="0" w:color="auto"/>
      </w:divBdr>
    </w:div>
    <w:div w:id="20085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wc.texas.gov" TargetMode="External"/><Relationship Id="rId13" Type="http://schemas.openxmlformats.org/officeDocument/2006/relationships/hyperlink" Target="https://gcc02.safelinks.protection.outlook.com/?url=https%3A%2F%2Flinks-1.govdelivery.com%2FCL0%2Fhttps%3A%252F%252Fwww.twc.texas.gov%252F%2F1%2F01000196cb6598f7-06b91223-8a6d-4afc-9e70-3ebf37820c12-000000%2F2dgM8iHH5GxlBYOQwcIkLMY8nXB7DkITVGSnn1lAeAM%3D405&amp;data=05%7C02%7Cjaye.turney%40twc.texas.gov%7Cea44f2e7ba1d4bf6ac6b08dd925f4259%7Cfe7d3f4f241b4af184aa32c57fe9db03%7C0%7C0%7C638827660052391618%7CUnknown%7CTWFpbGZsb3d8eyJFbXB0eU1hcGkiOnRydWUsIlYiOiIwLjAuMDAwMCIsIlAiOiJXaW4zMiIsIkFOIjoiTWFpbCIsIldUIjoyfQ%3D%3D%7C0%7C%7C%7C&amp;sdata=M38b6druOFVeN5Rdke%2Bl8V3HYkfo0MmJJHT2NlYug6o%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wc.texa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c02.safelinks.protection.outlook.com/?url=https%3A%2F%2Flinks-1.govdelivery.com%2FCL0%2Fhttps%3A%252F%252Fwww.twc.texas.gov%2F2%2F01000196cb6598f7-06b91223-8a6d-4afc-9e70-3ebf37820c12-000000%2FnXJCGJdFP0djTFIr_yKF3GNxvN9MX6jlMO9OI_bHAjE%3D405&amp;data=05%7C02%7Cjaye.turney%40twc.texas.gov%7Cea44f2e7ba1d4bf6ac6b08dd925f4259%7Cfe7d3f4f241b4af184aa32c57fe9db03%7C0%7C0%7C638827660052340912%7CUnknown%7CTWFpbGZsb3d8eyJFbXB0eU1hcGkiOnRydWUsIlYiOiIwLjAuMDAwMCIsIlAiOiJXaW4zMiIsIkFOIjoiTWFpbCIsIldUIjoyfQ%3D%3D%7C0%7C%7C%7C&amp;sdata=K60axFv7nkNTI9h2qHridwDRTBEjFbb2g%2FBcO0xB2%2BI%3D&amp;reserve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cc02.safelinks.protection.outlook.com/?url=https%3A%2F%2Flinks-1.govdelivery.com%2FCL0%2Fhttps%3A%252F%252Fwww.twc.texas.gov%252Fservices%252Fapply-benefits%2F1%2F01000196cb6598f7-06b91223-8a6d-4afc-9e70-3ebf37820c12-000000%2FOqA-bIiB6kceY4S1d3bFVPi2srh_e3zoNATCEW_5qw4%3D405&amp;data=05%7C02%7Cjaye.turney%40twc.texas.gov%7Cea44f2e7ba1d4bf6ac6b08dd925f4259%7Cfe7d3f4f241b4af184aa32c57fe9db03%7C0%7C0%7C638827660052328128%7CUnknown%7CTWFpbGZsb3d8eyJFbXB0eU1hcGkiOnRydWUsIlYiOiIwLjAuMDAwMCIsIlAiOiJXaW4zMiIsIkFOIjoiTWFpbCIsIldUIjoyfQ%3D%3D%7C0%7C%7C%7C&amp;sdata=Eku8hE0Ga7p5iaF4aan18t1v72PrAByboGaVBMVN7xc%3D&amp;reserved=0" TargetMode="External"/><Relationship Id="rId4" Type="http://schemas.openxmlformats.org/officeDocument/2006/relationships/numbering" Target="numbering.xml"/><Relationship Id="rId9" Type="http://schemas.openxmlformats.org/officeDocument/2006/relationships/hyperlink" Target="https://gcc02.safelinks.protection.outlook.com/?url=https%3A%2F%2Flinks-1.govdelivery.com%2FCL0%2Fhttps%3A%252F%252Fwww.twc.texas.gov%252Fprograms%252Funemployment-benefits%252Fmanaging-password-pin%2F1%2F01000196cb6598f7-06b91223-8a6d-4afc-9e70-3ebf37820c12-000000%2Fz9Rf058UvjToyQphkT6TaYtyWHXdW-PKeAN9gRd-D50%3D405&amp;data=05%7C02%7Cjaye.turney%40twc.texas.gov%7Cea44f2e7ba1d4bf6ac6b08dd925f4259%7Cfe7d3f4f241b4af184aa32c57fe9db03%7C0%7C0%7C638827660052314746%7CUnknown%7CTWFpbGZsb3d8eyJFbXB0eU1hcGkiOnRydWUsIlYiOiIwLjAuMDAwMCIsIlAiOiJXaW4zMiIsIkFOIjoiTWFpbCIsIldUIjoyfQ%3D%3D%7C0%7C%7C%7C&amp;sdata=iB0KvXXvdefH6tdu2zwQRNvszVR7xoy8t5XJIzg9%2FSo%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2e9528-fa91-4207-9c58-770a4a509846" xsi:nil="true"/>
    <_ip_UnifiedCompliancePolicyUIAction xmlns="http://schemas.microsoft.com/sharepoint/v3" xsi:nil="true"/>
    <Department xmlns="36094d33-b1fc-4d64-9ad2-0d2097cfd727" xsi:nil="true"/>
    <_ip_UnifiedCompliancePolicyProperties xmlns="http://schemas.microsoft.com/sharepoint/v3" xsi:nil="true"/>
    <lcf76f155ced4ddcb4097134ff3c332f xmlns="36094d33-b1fc-4d64-9ad2-0d2097cfd72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8F546B435CF6448C6EA826D426EDA7" ma:contentTypeVersion="19" ma:contentTypeDescription="Create a new document." ma:contentTypeScope="" ma:versionID="7fec719964bec393be2635c55f9f9b4a">
  <xsd:schema xmlns:xsd="http://www.w3.org/2001/XMLSchema" xmlns:xs="http://www.w3.org/2001/XMLSchema" xmlns:p="http://schemas.microsoft.com/office/2006/metadata/properties" xmlns:ns1="http://schemas.microsoft.com/sharepoint/v3" xmlns:ns2="36094d33-b1fc-4d64-9ad2-0d2097cfd727" xmlns:ns3="b42e9528-fa91-4207-9c58-770a4a509846" targetNamespace="http://schemas.microsoft.com/office/2006/metadata/properties" ma:root="true" ma:fieldsID="14a6b16e090076698c7a810f2a94c4f5" ns1:_="" ns2:_="" ns3:_="">
    <xsd:import namespace="http://schemas.microsoft.com/sharepoint/v3"/>
    <xsd:import namespace="36094d33-b1fc-4d64-9ad2-0d2097cfd727"/>
    <xsd:import namespace="b42e9528-fa91-4207-9c58-770a4a5098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Department"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94d33-b1fc-4d64-9ad2-0d2097cfd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Department" ma:index="22" nillable="true" ma:displayName="Department" ma:description="Name the department the file belongs to" ma:format="Dropdown" ma:internalName="Department">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2e9528-fa91-4207-9c58-770a4a5098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d053ec-b3c7-48ef-ad12-286b8f28ca4b}" ma:internalName="TaxCatchAll" ma:showField="CatchAllData" ma:web="b42e9528-fa91-4207-9c58-770a4a509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EF583-6D2F-40D2-885B-CE200EF44FD2}">
  <ds:schemaRefs>
    <ds:schemaRef ds:uri="http://schemas.microsoft.com/office/2006/metadata/properties"/>
    <ds:schemaRef ds:uri="http://schemas.microsoft.com/office/infopath/2007/PartnerControls"/>
    <ds:schemaRef ds:uri="b42e9528-fa91-4207-9c58-770a4a509846"/>
    <ds:schemaRef ds:uri="http://schemas.microsoft.com/sharepoint/v3"/>
    <ds:schemaRef ds:uri="36094d33-b1fc-4d64-9ad2-0d2097cfd727"/>
  </ds:schemaRefs>
</ds:datastoreItem>
</file>

<file path=customXml/itemProps2.xml><?xml version="1.0" encoding="utf-8"?>
<ds:datastoreItem xmlns:ds="http://schemas.openxmlformats.org/officeDocument/2006/customXml" ds:itemID="{B3D8F300-EAC0-482D-A3DB-681980989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094d33-b1fc-4d64-9ad2-0d2097cfd727"/>
    <ds:schemaRef ds:uri="b42e9528-fa91-4207-9c58-770a4a509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172682-AEC2-4009-B5DD-CCDB0AE87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1394</Words>
  <Characters>7949</Characters>
  <Application>Microsoft Office Word</Application>
  <DocSecurity>6</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Turney,Jaye</dc:creator>
  <cp:keywords/>
  <dc:description/>
  <cp:lastModifiedBy>Turney,Jaye</cp:lastModifiedBy>
  <cp:revision>2</cp:revision>
  <dcterms:created xsi:type="dcterms:W3CDTF">2025-05-16T17:01:00Z</dcterms:created>
  <dcterms:modified xsi:type="dcterms:W3CDTF">2025-05-16T17:01:00Z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0x010100338F546B435CF6448C6EA826D426EDA7</vt:lpwstr>
  </property>
  <property fmtid="{D5CDD505-2E9C-101B-9397-08002B2CF9AE}" pid="3" name="MediaServiceImageTags">
    <vt:lpwstr/>
  </property>
</Properties>
</file>